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352"/>
        <w:gridCol w:w="1910"/>
        <w:gridCol w:w="1907"/>
        <w:gridCol w:w="1909"/>
      </w:tblGrid>
      <w:tr w:rsidR="00B540F6" w:rsidRPr="00723AD4" w14:paraId="36D4031C" w14:textId="77777777" w:rsidTr="00B540F6">
        <w:tc>
          <w:tcPr>
            <w:tcW w:w="9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22F7A" w14:textId="15B5D731" w:rsidR="00B540F6" w:rsidRPr="00723AD4" w:rsidRDefault="0046012A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Neringos miesto</w:t>
            </w:r>
            <w:r w:rsidR="00B540F6">
              <w:rPr>
                <w:rFonts w:eastAsia="Times New Roman" w:cs="Times New Roman"/>
                <w:b/>
                <w:bCs/>
                <w:sz w:val="22"/>
              </w:rPr>
              <w:t xml:space="preserve"> savivaldybė </w:t>
            </w:r>
          </w:p>
        </w:tc>
      </w:tr>
      <w:tr w:rsidR="00B540F6" w:rsidRPr="00723AD4" w14:paraId="15317247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80DF4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Eil. Nr.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C401A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Seniūnija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40607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Dalinimo vieta/adresas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8198E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Už dalinimą atsakingas darbuotojas konkrečioje dalinimo vietoje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91C5B" w14:textId="77777777"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 xml:space="preserve">Už  dalinimą atsakingo darbuotojo tel. </w:t>
            </w:r>
          </w:p>
        </w:tc>
      </w:tr>
      <w:tr w:rsidR="0046012A" w:rsidRPr="00B540F6" w14:paraId="204E361C" w14:textId="77777777" w:rsidTr="00C306CA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9CF82" w14:textId="77777777" w:rsidR="0046012A" w:rsidRPr="00B540F6" w:rsidRDefault="0046012A" w:rsidP="0046012A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bookmarkStart w:id="0" w:name="_GoBack" w:colFirst="1" w:colLast="4"/>
            <w:r>
              <w:rPr>
                <w:rFonts w:eastAsia="Times New Roman" w:cs="Times New Roman"/>
                <w:b/>
                <w:bCs/>
                <w:sz w:val="22"/>
              </w:rPr>
              <w:t>1.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A6D2B" w14:textId="29C669E2" w:rsidR="0046012A" w:rsidRPr="0046012A" w:rsidRDefault="0046012A" w:rsidP="0046012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46012A">
              <w:rPr>
                <w:rFonts w:cs="Times New Roman"/>
                <w:color w:val="000000"/>
                <w:szCs w:val="24"/>
              </w:rPr>
              <w:t>Neringos m.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AD447" w14:textId="09CED928" w:rsidR="0046012A" w:rsidRPr="0046012A" w:rsidRDefault="0046012A" w:rsidP="0046012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46012A">
              <w:rPr>
                <w:rFonts w:cs="Times New Roman"/>
                <w:color w:val="000000"/>
                <w:szCs w:val="24"/>
              </w:rPr>
              <w:t>Taikos g. 2, Neringa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E707A" w14:textId="096DD78E" w:rsidR="0046012A" w:rsidRPr="0046012A" w:rsidRDefault="0046012A" w:rsidP="0046012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46012A">
              <w:rPr>
                <w:rFonts w:cs="Times New Roman"/>
                <w:color w:val="000000"/>
                <w:szCs w:val="24"/>
              </w:rPr>
              <w:t>Virginija Banienė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DB323" w14:textId="6A93AA9E" w:rsidR="0046012A" w:rsidRPr="0046012A" w:rsidRDefault="0046012A" w:rsidP="0046012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46012A">
              <w:rPr>
                <w:rFonts w:cs="Times New Roman"/>
                <w:color w:val="000000"/>
                <w:szCs w:val="24"/>
              </w:rPr>
              <w:t>868622013</w:t>
            </w:r>
          </w:p>
        </w:tc>
      </w:tr>
      <w:bookmarkEnd w:id="0"/>
    </w:tbl>
    <w:p w14:paraId="48005E08" w14:textId="77777777" w:rsidR="00D235DC" w:rsidRDefault="00D235DC"/>
    <w:sectPr w:rsidR="00D235D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F6"/>
    <w:rsid w:val="0042170C"/>
    <w:rsid w:val="0046012A"/>
    <w:rsid w:val="00842F30"/>
    <w:rsid w:val="00AF6C26"/>
    <w:rsid w:val="00B540F6"/>
    <w:rsid w:val="00C306CA"/>
    <w:rsid w:val="00D235DC"/>
    <w:rsid w:val="00DC3B9E"/>
    <w:rsid w:val="00F7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FB80"/>
  <w15:chartTrackingRefBased/>
  <w15:docId w15:val="{2CD35186-138D-4BFA-9FC2-A2312A0D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0F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7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Zizienė</dc:creator>
  <cp:keywords/>
  <dc:description/>
  <cp:lastModifiedBy>Gintarė Zizienė</cp:lastModifiedBy>
  <cp:revision>3</cp:revision>
  <dcterms:created xsi:type="dcterms:W3CDTF">2019-04-16T10:34:00Z</dcterms:created>
  <dcterms:modified xsi:type="dcterms:W3CDTF">2019-04-16T10:35:00Z</dcterms:modified>
</cp:coreProperties>
</file>